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7B" w:rsidRDefault="00287214">
      <w:pPr>
        <w:spacing w:after="256" w:line="250" w:lineRule="auto"/>
        <w:ind w:left="-5"/>
      </w:pPr>
      <w:proofErr w:type="spellStart"/>
      <w:r>
        <w:rPr>
          <w:b/>
          <w:color w:val="483D8B"/>
          <w:sz w:val="48"/>
        </w:rPr>
        <w:t>Wildorado</w:t>
      </w:r>
      <w:proofErr w:type="spellEnd"/>
      <w:r>
        <w:rPr>
          <w:b/>
          <w:color w:val="483D8B"/>
          <w:sz w:val="48"/>
        </w:rPr>
        <w:t xml:space="preserve"> Independent School District</w:t>
      </w:r>
      <w:r>
        <w:rPr>
          <w:sz w:val="23"/>
        </w:rPr>
        <w:t xml:space="preserve"> </w:t>
      </w:r>
    </w:p>
    <w:p w:rsidR="0069607B" w:rsidRDefault="00287214">
      <w:pPr>
        <w:spacing w:after="60" w:line="250" w:lineRule="auto"/>
        <w:ind w:left="-5"/>
      </w:pPr>
      <w:proofErr w:type="spellStart"/>
      <w:r>
        <w:rPr>
          <w:b/>
          <w:color w:val="483D8B"/>
          <w:sz w:val="48"/>
        </w:rPr>
        <w:t>Regreso</w:t>
      </w:r>
      <w:proofErr w:type="spellEnd"/>
      <w:r>
        <w:rPr>
          <w:b/>
          <w:color w:val="483D8B"/>
          <w:sz w:val="48"/>
        </w:rPr>
        <w:t xml:space="preserve"> </w:t>
      </w:r>
      <w:proofErr w:type="spellStart"/>
      <w:r>
        <w:rPr>
          <w:b/>
          <w:color w:val="483D8B"/>
          <w:sz w:val="48"/>
        </w:rPr>
        <w:t>seguro</w:t>
      </w:r>
      <w:proofErr w:type="spellEnd"/>
      <w:r>
        <w:rPr>
          <w:b/>
          <w:color w:val="483D8B"/>
          <w:sz w:val="48"/>
        </w:rPr>
        <w:t xml:space="preserve"> al plan de </w:t>
      </w:r>
      <w:proofErr w:type="spellStart"/>
      <w:r>
        <w:rPr>
          <w:b/>
          <w:color w:val="483D8B"/>
          <w:sz w:val="48"/>
        </w:rPr>
        <w:t>instrucción</w:t>
      </w:r>
      <w:proofErr w:type="spellEnd"/>
      <w:r>
        <w:rPr>
          <w:b/>
          <w:color w:val="483D8B"/>
          <w:sz w:val="48"/>
        </w:rPr>
        <w:t xml:space="preserve"> </w:t>
      </w:r>
      <w:proofErr w:type="spellStart"/>
      <w:r>
        <w:rPr>
          <w:b/>
          <w:color w:val="483D8B"/>
          <w:sz w:val="48"/>
        </w:rPr>
        <w:t>en</w:t>
      </w:r>
      <w:proofErr w:type="spellEnd"/>
      <w:r>
        <w:rPr>
          <w:b/>
          <w:color w:val="483D8B"/>
          <w:sz w:val="48"/>
        </w:rPr>
        <w:t xml:space="preserve"> persona y </w:t>
      </w:r>
      <w:proofErr w:type="spellStart"/>
      <w:r>
        <w:rPr>
          <w:b/>
          <w:color w:val="483D8B"/>
          <w:sz w:val="48"/>
        </w:rPr>
        <w:t>continuidad</w:t>
      </w:r>
      <w:proofErr w:type="spellEnd"/>
      <w:r>
        <w:rPr>
          <w:b/>
          <w:color w:val="483D8B"/>
          <w:sz w:val="48"/>
        </w:rPr>
        <w:t xml:space="preserve"> de </w:t>
      </w:r>
      <w:proofErr w:type="spellStart"/>
      <w:r>
        <w:rPr>
          <w:b/>
          <w:color w:val="483D8B"/>
          <w:sz w:val="48"/>
        </w:rPr>
        <w:t>servicios</w:t>
      </w:r>
      <w:proofErr w:type="spellEnd"/>
      <w:r>
        <w:rPr>
          <w:sz w:val="23"/>
        </w:rPr>
        <w:t xml:space="preserve"> </w:t>
      </w:r>
    </w:p>
    <w:p w:rsidR="0069607B" w:rsidRDefault="00896CD2">
      <w:pPr>
        <w:spacing w:after="218" w:line="259" w:lineRule="auto"/>
        <w:ind w:left="-5"/>
      </w:pPr>
      <w:r>
        <w:rPr>
          <w:b/>
          <w:color w:val="483D8B"/>
        </w:rPr>
        <w:t>14 de junio</w:t>
      </w:r>
      <w:bookmarkStart w:id="0" w:name="_GoBack"/>
      <w:bookmarkEnd w:id="0"/>
      <w:r w:rsidR="000E56F6">
        <w:rPr>
          <w:b/>
          <w:color w:val="483D8B"/>
        </w:rPr>
        <w:t xml:space="preserve"> de 2023</w:t>
      </w:r>
      <w:r w:rsidR="00287214">
        <w:rPr>
          <w:sz w:val="23"/>
        </w:rPr>
        <w:t xml:space="preserve"> </w:t>
      </w:r>
    </w:p>
    <w:p w:rsidR="0069607B" w:rsidRDefault="00287214">
      <w:pPr>
        <w:spacing w:after="296" w:line="259" w:lineRule="auto"/>
        <w:ind w:left="0" w:firstLine="0"/>
      </w:pPr>
      <w:r>
        <w:rPr>
          <w:sz w:val="23"/>
        </w:rPr>
        <w:t xml:space="preserve">  </w:t>
      </w:r>
    </w:p>
    <w:p w:rsidR="0069607B" w:rsidRDefault="00287214">
      <w:pPr>
        <w:spacing w:after="254" w:line="259" w:lineRule="auto"/>
        <w:ind w:left="-5"/>
      </w:pPr>
      <w:proofErr w:type="spellStart"/>
      <w:r>
        <w:rPr>
          <w:b/>
          <w:color w:val="483D8B"/>
        </w:rPr>
        <w:t>Introducción</w:t>
      </w:r>
      <w:proofErr w:type="spellEnd"/>
      <w:r>
        <w:rPr>
          <w:b/>
          <w:color w:val="483D8B"/>
        </w:rPr>
        <w:t>:</w:t>
      </w:r>
      <w:r>
        <w:rPr>
          <w:sz w:val="23"/>
        </w:rPr>
        <w:t xml:space="preserve"> </w:t>
      </w:r>
    </w:p>
    <w:p w:rsidR="0069607B" w:rsidRDefault="00287214">
      <w:pPr>
        <w:spacing w:after="233"/>
        <w:ind w:left="-5"/>
      </w:pPr>
      <w:proofErr w:type="spellStart"/>
      <w:r>
        <w:t>Wildorado</w:t>
      </w:r>
      <w:proofErr w:type="spellEnd"/>
      <w:r>
        <w:t xml:space="preserve"> ISD </w:t>
      </w:r>
      <w:proofErr w:type="spellStart"/>
      <w:r>
        <w:t>solicitará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ESSER II y ESSER III. El </w:t>
      </w:r>
      <w:proofErr w:type="spellStart"/>
      <w:r>
        <w:t>propósito</w:t>
      </w:r>
      <w:proofErr w:type="spellEnd"/>
      <w:r>
        <w:t xml:space="preserve"> de ESSER II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, </w:t>
      </w:r>
      <w:proofErr w:type="spellStart"/>
      <w:r>
        <w:t>prepararse</w:t>
      </w:r>
      <w:proofErr w:type="spellEnd"/>
      <w:r>
        <w:t xml:space="preserve"> o responder a la </w:t>
      </w:r>
      <w:proofErr w:type="spellStart"/>
      <w:r>
        <w:t>pandemia</w:t>
      </w:r>
      <w:proofErr w:type="spellEnd"/>
      <w:r>
        <w:t xml:space="preserve"> de COVID-19. El </w:t>
      </w:r>
      <w:proofErr w:type="spellStart"/>
      <w:r>
        <w:t>propósito</w:t>
      </w:r>
      <w:proofErr w:type="spellEnd"/>
      <w:r>
        <w:t xml:space="preserve"> de ESSER III </w:t>
      </w:r>
      <w:proofErr w:type="spellStart"/>
      <w:r>
        <w:t>es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reabrir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proofErr w:type="gramStart"/>
      <w:r>
        <w:t>segura</w:t>
      </w:r>
      <w:proofErr w:type="spellEnd"/>
      <w:proofErr w:type="gramEnd"/>
      <w:r>
        <w:t xml:space="preserve"> y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las </w:t>
      </w:r>
      <w:proofErr w:type="spellStart"/>
      <w:r>
        <w:t>escuelas</w:t>
      </w:r>
      <w:proofErr w:type="spellEnd"/>
      <w:r>
        <w:t xml:space="preserve"> y </w:t>
      </w:r>
      <w:proofErr w:type="spellStart"/>
      <w:r>
        <w:t>abordar</w:t>
      </w:r>
      <w:proofErr w:type="spellEnd"/>
      <w:r>
        <w:t xml:space="preserve"> el </w:t>
      </w:r>
      <w:proofErr w:type="spellStart"/>
      <w:r>
        <w:t>impacto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de coronavirus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El plan que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borrador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a </w:t>
      </w:r>
      <w:proofErr w:type="spellStart"/>
      <w:r>
        <w:t>delinear</w:t>
      </w:r>
      <w:proofErr w:type="spellEnd"/>
      <w:r>
        <w:t xml:space="preserve">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planificadas</w:t>
      </w:r>
      <w:proofErr w:type="spellEnd"/>
      <w:r>
        <w:t xml:space="preserve"> de </w:t>
      </w:r>
      <w:proofErr w:type="spellStart"/>
      <w:r>
        <w:t>Wildorado</w:t>
      </w:r>
      <w:proofErr w:type="spellEnd"/>
      <w:r>
        <w:t xml:space="preserve"> ISD para el </w:t>
      </w:r>
      <w:proofErr w:type="spellStart"/>
      <w:r>
        <w:t>año</w:t>
      </w:r>
      <w:proofErr w:type="spellEnd"/>
      <w:r>
        <w:t xml:space="preserve"> escolar 2022-2023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brindando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>.</w:t>
      </w:r>
      <w:r>
        <w:rPr>
          <w:sz w:val="23"/>
        </w:rPr>
        <w:t xml:space="preserve"> </w:t>
      </w:r>
    </w:p>
    <w:p w:rsidR="0069607B" w:rsidRDefault="00287214">
      <w:pPr>
        <w:spacing w:after="295" w:line="259" w:lineRule="auto"/>
        <w:ind w:left="0" w:firstLine="0"/>
      </w:pPr>
      <w:r>
        <w:rPr>
          <w:sz w:val="23"/>
        </w:rPr>
        <w:t xml:space="preserve">  </w:t>
      </w:r>
    </w:p>
    <w:p w:rsidR="0069607B" w:rsidRDefault="00287214">
      <w:pPr>
        <w:spacing w:after="254" w:line="259" w:lineRule="auto"/>
        <w:ind w:left="-5"/>
      </w:pPr>
      <w:proofErr w:type="spellStart"/>
      <w:r>
        <w:rPr>
          <w:b/>
          <w:color w:val="483D8B"/>
        </w:rPr>
        <w:t>Mantener</w:t>
      </w:r>
      <w:proofErr w:type="spellEnd"/>
      <w:r>
        <w:rPr>
          <w:b/>
          <w:color w:val="483D8B"/>
        </w:rPr>
        <w:t xml:space="preserve"> la </w:t>
      </w:r>
      <w:proofErr w:type="spellStart"/>
      <w:r>
        <w:rPr>
          <w:b/>
          <w:color w:val="483D8B"/>
        </w:rPr>
        <w:t>salud</w:t>
      </w:r>
      <w:proofErr w:type="spellEnd"/>
      <w:r>
        <w:rPr>
          <w:b/>
          <w:color w:val="483D8B"/>
        </w:rPr>
        <w:t xml:space="preserve"> y la </w:t>
      </w:r>
      <w:proofErr w:type="spellStart"/>
      <w:r>
        <w:rPr>
          <w:b/>
          <w:color w:val="483D8B"/>
        </w:rPr>
        <w:t>seguridad</w:t>
      </w:r>
      <w:proofErr w:type="spellEnd"/>
      <w:r>
        <w:rPr>
          <w:b/>
          <w:color w:val="483D8B"/>
        </w:rPr>
        <w:t>:</w:t>
      </w:r>
      <w:r>
        <w:rPr>
          <w:sz w:val="23"/>
        </w:rPr>
        <w:t xml:space="preserve"> </w:t>
      </w:r>
    </w:p>
    <w:p w:rsidR="0069607B" w:rsidRDefault="00287214">
      <w:pPr>
        <w:ind w:left="-5"/>
      </w:pPr>
      <w:r>
        <w:t xml:space="preserve">Para </w:t>
      </w:r>
      <w:proofErr w:type="spellStart"/>
      <w:r>
        <w:t>reducir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, </w:t>
      </w:r>
      <w:proofErr w:type="spellStart"/>
      <w:r>
        <w:t>Wildorado</w:t>
      </w:r>
      <w:proofErr w:type="spellEnd"/>
      <w:r>
        <w:t xml:space="preserve"> ISD </w:t>
      </w:r>
      <w:proofErr w:type="spellStart"/>
      <w:r>
        <w:t>planea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mit</w:t>
      </w:r>
      <w:r w:rsidR="000E56F6">
        <w:t>igación</w:t>
      </w:r>
      <w:proofErr w:type="spellEnd"/>
      <w:r w:rsidR="000E56F6">
        <w:t xml:space="preserve"> para el </w:t>
      </w:r>
      <w:proofErr w:type="spellStart"/>
      <w:r w:rsidR="000E56F6">
        <w:t>año</w:t>
      </w:r>
      <w:proofErr w:type="spellEnd"/>
      <w:r w:rsidR="000E56F6">
        <w:t xml:space="preserve"> escolar 2022</w:t>
      </w:r>
      <w:r>
        <w:t>-202</w:t>
      </w:r>
      <w:r w:rsidR="000E56F6">
        <w:t>3</w:t>
      </w:r>
      <w:r>
        <w:t xml:space="preserve"> que </w:t>
      </w:r>
      <w:proofErr w:type="spellStart"/>
      <w:r>
        <w:t>incluyen</w:t>
      </w:r>
      <w:proofErr w:type="spellEnd"/>
      <w:r>
        <w:t xml:space="preserve">, entre </w:t>
      </w:r>
      <w:proofErr w:type="spellStart"/>
      <w:r>
        <w:t>otras</w:t>
      </w:r>
      <w:proofErr w:type="spellEnd"/>
      <w:r>
        <w:t xml:space="preserve">, las </w:t>
      </w:r>
      <w:proofErr w:type="spellStart"/>
      <w:r>
        <w:t>siguientes</w:t>
      </w:r>
      <w:proofErr w:type="spellEnd"/>
      <w:r>
        <w:t>: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r>
        <w:t xml:space="preserve">Fuentes de </w:t>
      </w:r>
      <w:proofErr w:type="spellStart"/>
      <w:r>
        <w:t>agua</w:t>
      </w:r>
      <w:proofErr w:type="spellEnd"/>
      <w:r>
        <w:t xml:space="preserve"> sin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llenado</w:t>
      </w:r>
      <w:proofErr w:type="spellEnd"/>
      <w:r>
        <w:t xml:space="preserve"> de </w:t>
      </w:r>
      <w:proofErr w:type="spellStart"/>
      <w:r>
        <w:t>botellas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spacing w:after="307"/>
        <w:ind w:hanging="170"/>
      </w:pPr>
      <w:proofErr w:type="spellStart"/>
      <w:r>
        <w:t>Uso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de </w:t>
      </w:r>
      <w:proofErr w:type="spellStart"/>
      <w:r>
        <w:t>máscaras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r>
        <w:t xml:space="preserve">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asientos</w:t>
      </w:r>
      <w:proofErr w:type="spellEnd"/>
      <w:r>
        <w:t xml:space="preserve"> </w:t>
      </w:r>
      <w:proofErr w:type="spellStart"/>
      <w:r>
        <w:t>asignados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apropiado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r>
        <w:t xml:space="preserve">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lavarse</w:t>
      </w:r>
      <w:proofErr w:type="spellEnd"/>
      <w:r>
        <w:t xml:space="preserve"> las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Desinfectante</w:t>
      </w:r>
      <w:proofErr w:type="spellEnd"/>
      <w:r>
        <w:t xml:space="preserve"> de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Limpieza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r>
        <w:lastRenderedPageBreak/>
        <w:t xml:space="preserve">Se </w:t>
      </w:r>
      <w:proofErr w:type="spellStart"/>
      <w:r>
        <w:t>aislará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que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hasta que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un padre para que lo </w:t>
      </w:r>
      <w:proofErr w:type="spellStart"/>
      <w:r>
        <w:t>recoja</w:t>
      </w:r>
      <w:proofErr w:type="spellEnd"/>
      <w:r>
        <w:t>.</w:t>
      </w:r>
      <w:r>
        <w:rPr>
          <w:sz w:val="23"/>
        </w:rPr>
        <w:t xml:space="preserve"> </w:t>
      </w:r>
    </w:p>
    <w:p w:rsidR="0069607B" w:rsidRDefault="00287214" w:rsidP="00287214">
      <w:pPr>
        <w:numPr>
          <w:ilvl w:val="0"/>
          <w:numId w:val="1"/>
        </w:numPr>
        <w:ind w:hanging="170"/>
      </w:pPr>
      <w:r>
        <w:t xml:space="preserve">El personal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den </w:t>
      </w:r>
      <w:proofErr w:type="spellStart"/>
      <w:r>
        <w:t>positivo</w:t>
      </w:r>
      <w:proofErr w:type="spellEnd"/>
      <w:r>
        <w:t xml:space="preserve"> y / 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enfermos</w:t>
      </w:r>
      <w:proofErr w:type="spellEnd"/>
      <w:r>
        <w:t xml:space="preserve"> con COVID-19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excluidos</w:t>
      </w:r>
      <w:proofErr w:type="spellEnd"/>
      <w:r>
        <w:t xml:space="preserve"> del campus para </w:t>
      </w:r>
      <w:proofErr w:type="spellStart"/>
      <w:r>
        <w:t>ponerlos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cuarentena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 w:rsidRPr="00287214">
        <w:t>según</w:t>
      </w:r>
      <w:proofErr w:type="spellEnd"/>
      <w:r w:rsidRPr="00287214">
        <w:t xml:space="preserve"> las </w:t>
      </w:r>
      <w:proofErr w:type="spellStart"/>
      <w:r w:rsidRPr="00287214">
        <w:t>indicaciones</w:t>
      </w:r>
      <w:proofErr w:type="spellEnd"/>
      <w:r w:rsidRPr="00287214">
        <w:t xml:space="preserve"> de un </w:t>
      </w:r>
      <w:proofErr w:type="spellStart"/>
      <w:r w:rsidRPr="00287214">
        <w:t>médico</w:t>
      </w:r>
      <w:proofErr w:type="spellEnd"/>
    </w:p>
    <w:p w:rsidR="0069607B" w:rsidRDefault="00287214">
      <w:pPr>
        <w:numPr>
          <w:ilvl w:val="0"/>
          <w:numId w:val="1"/>
        </w:numPr>
        <w:spacing w:after="233"/>
        <w:ind w:hanging="170"/>
      </w:pPr>
      <w:proofErr w:type="spellStart"/>
      <w:r>
        <w:t>Adaptaciones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estudiantes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se </w:t>
      </w:r>
      <w:proofErr w:type="spellStart"/>
      <w:r>
        <w:t>identifica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rPr>
          <w:sz w:val="23"/>
        </w:rPr>
        <w:t xml:space="preserve"> </w:t>
      </w:r>
    </w:p>
    <w:p w:rsidR="0069607B" w:rsidRDefault="00287214">
      <w:pPr>
        <w:spacing w:after="256" w:line="259" w:lineRule="auto"/>
        <w:ind w:left="0" w:firstLine="0"/>
      </w:pPr>
      <w:r>
        <w:rPr>
          <w:sz w:val="23"/>
        </w:rPr>
        <w:t xml:space="preserve"> </w:t>
      </w:r>
    </w:p>
    <w:p w:rsidR="0069607B" w:rsidRDefault="00287214">
      <w:pPr>
        <w:spacing w:after="295" w:line="259" w:lineRule="auto"/>
        <w:ind w:left="0" w:firstLine="0"/>
      </w:pPr>
      <w:r>
        <w:rPr>
          <w:sz w:val="23"/>
        </w:rPr>
        <w:t xml:space="preserve">  </w:t>
      </w:r>
    </w:p>
    <w:p w:rsidR="0069607B" w:rsidRDefault="00287214">
      <w:pPr>
        <w:spacing w:after="218" w:line="259" w:lineRule="auto"/>
        <w:ind w:left="-5"/>
      </w:pPr>
      <w:proofErr w:type="spellStart"/>
      <w:r>
        <w:rPr>
          <w:b/>
          <w:color w:val="483D8B"/>
        </w:rPr>
        <w:t>Asegurar</w:t>
      </w:r>
      <w:proofErr w:type="spellEnd"/>
      <w:r>
        <w:rPr>
          <w:b/>
          <w:color w:val="483D8B"/>
        </w:rPr>
        <w:t xml:space="preserve"> la </w:t>
      </w:r>
      <w:proofErr w:type="spellStart"/>
      <w:r>
        <w:rPr>
          <w:b/>
          <w:color w:val="483D8B"/>
        </w:rPr>
        <w:t>continuidad</w:t>
      </w:r>
      <w:proofErr w:type="spellEnd"/>
      <w:r>
        <w:rPr>
          <w:b/>
          <w:color w:val="483D8B"/>
        </w:rPr>
        <w:t xml:space="preserve"> de </w:t>
      </w:r>
      <w:proofErr w:type="spellStart"/>
      <w:r>
        <w:rPr>
          <w:b/>
          <w:color w:val="483D8B"/>
        </w:rPr>
        <w:t>los</w:t>
      </w:r>
      <w:proofErr w:type="spellEnd"/>
      <w:r>
        <w:rPr>
          <w:b/>
          <w:color w:val="483D8B"/>
        </w:rPr>
        <w:t xml:space="preserve"> </w:t>
      </w:r>
      <w:proofErr w:type="spellStart"/>
      <w:r>
        <w:rPr>
          <w:b/>
          <w:color w:val="483D8B"/>
        </w:rPr>
        <w:t>servicios</w:t>
      </w:r>
      <w:proofErr w:type="spellEnd"/>
      <w:r>
        <w:rPr>
          <w:b/>
          <w:color w:val="483D8B"/>
        </w:rPr>
        <w:t>:</w:t>
      </w:r>
      <w:r>
        <w:rPr>
          <w:sz w:val="23"/>
        </w:rPr>
        <w:t xml:space="preserve"> </w:t>
      </w:r>
    </w:p>
    <w:p w:rsidR="0069607B" w:rsidRDefault="00287214">
      <w:pPr>
        <w:spacing w:after="17" w:line="259" w:lineRule="auto"/>
        <w:ind w:left="0" w:firstLine="0"/>
      </w:pPr>
      <w:r>
        <w:rPr>
          <w:sz w:val="23"/>
        </w:rPr>
        <w:t xml:space="preserve"> </w:t>
      </w:r>
    </w:p>
    <w:p w:rsidR="0069607B" w:rsidRDefault="00287214">
      <w:pPr>
        <w:ind w:left="-5"/>
      </w:pPr>
      <w:proofErr w:type="spellStart"/>
      <w:r>
        <w:t>Wildorado</w:t>
      </w:r>
      <w:proofErr w:type="spellEnd"/>
      <w:r>
        <w:t xml:space="preserve"> ISD </w:t>
      </w:r>
      <w:proofErr w:type="spellStart"/>
      <w:r>
        <w:t>continuará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asegurar</w:t>
      </w:r>
      <w:proofErr w:type="spellEnd"/>
      <w:r>
        <w:t xml:space="preserve"> la </w:t>
      </w:r>
      <w:proofErr w:type="spellStart"/>
      <w:r>
        <w:t>continuidad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se </w:t>
      </w:r>
      <w:proofErr w:type="spellStart"/>
      <w:r>
        <w:t>enfocarán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abordar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emocionales</w:t>
      </w:r>
      <w:proofErr w:type="spellEnd"/>
      <w:r>
        <w:t xml:space="preserve"> y de </w:t>
      </w:r>
      <w:proofErr w:type="spellStart"/>
      <w:r>
        <w:t>salud</w:t>
      </w:r>
      <w:proofErr w:type="spellEnd"/>
      <w:r>
        <w:t xml:space="preserve"> mental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. Los planes </w:t>
      </w:r>
      <w:proofErr w:type="spellStart"/>
      <w:r>
        <w:t>propuestos</w:t>
      </w:r>
      <w:proofErr w:type="spellEnd"/>
      <w:r>
        <w:t xml:space="preserve"> para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continuidad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Actualizaciones</w:t>
      </w:r>
      <w:proofErr w:type="spellEnd"/>
      <w:r>
        <w:t xml:space="preserve"> </w:t>
      </w:r>
      <w:proofErr w:type="spellStart"/>
      <w:r>
        <w:t>tecnológicas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Materiales</w:t>
      </w:r>
      <w:proofErr w:type="spellEnd"/>
      <w:r>
        <w:t xml:space="preserve"> /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 y </w:t>
      </w:r>
      <w:proofErr w:type="spellStart"/>
      <w:r>
        <w:t>alcance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Asesoramiento</w:t>
      </w:r>
      <w:proofErr w:type="spellEnd"/>
      <w:r>
        <w:t xml:space="preserve"> social y </w:t>
      </w:r>
      <w:proofErr w:type="spellStart"/>
      <w:r>
        <w:t>emocional</w:t>
      </w:r>
      <w:proofErr w:type="spellEnd"/>
      <w:r>
        <w:t xml:space="preserve">, </w:t>
      </w:r>
      <w:proofErr w:type="spellStart"/>
      <w:r>
        <w:t>apoyo</w:t>
      </w:r>
      <w:proofErr w:type="spellEnd"/>
      <w:r>
        <w:t xml:space="preserve"> para el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(</w:t>
      </w:r>
      <w:proofErr w:type="spellStart"/>
      <w:r>
        <w:t>capacitación</w:t>
      </w:r>
      <w:proofErr w:type="spellEnd"/>
      <w:r>
        <w:t>) para el personal.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para </w:t>
      </w:r>
      <w:proofErr w:type="spellStart"/>
      <w:r>
        <w:t>educadores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1"/>
        </w:numPr>
        <w:ind w:hanging="170"/>
      </w:pPr>
      <w:proofErr w:type="spellStart"/>
      <w:r>
        <w:t>Tutoriales</w:t>
      </w:r>
      <w:proofErr w:type="spellEnd"/>
      <w:r>
        <w:t xml:space="preserve"> para </w:t>
      </w:r>
      <w:proofErr w:type="spellStart"/>
      <w:r>
        <w:t>acelerar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rPr>
          <w:sz w:val="23"/>
        </w:rPr>
        <w:t xml:space="preserve"> </w:t>
      </w:r>
    </w:p>
    <w:p w:rsidR="0069607B" w:rsidRDefault="00287214">
      <w:pPr>
        <w:ind w:left="-5"/>
      </w:pPr>
      <w:proofErr w:type="spellStart"/>
      <w:r>
        <w:t>Consulte</w:t>
      </w:r>
      <w:proofErr w:type="spellEnd"/>
      <w:r>
        <w:t xml:space="preserve"> el Plan de </w:t>
      </w:r>
      <w:proofErr w:type="spellStart"/>
      <w:proofErr w:type="gramStart"/>
      <w:r>
        <w:t>uso</w:t>
      </w:r>
      <w:proofErr w:type="spellEnd"/>
      <w:proofErr w:type="gramEnd"/>
      <w:r>
        <w:t xml:space="preserve"> de </w:t>
      </w:r>
      <w:proofErr w:type="spellStart"/>
      <w:r>
        <w:t>fondos</w:t>
      </w:r>
      <w:proofErr w:type="spellEnd"/>
      <w:r>
        <w:t xml:space="preserve"> ESSER III de WISD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>.</w:t>
      </w:r>
      <w:r>
        <w:rPr>
          <w:sz w:val="23"/>
        </w:rPr>
        <w:t xml:space="preserve"> </w:t>
      </w:r>
    </w:p>
    <w:p w:rsidR="0069607B" w:rsidRDefault="00287214">
      <w:pPr>
        <w:spacing w:after="218" w:line="259" w:lineRule="auto"/>
        <w:ind w:left="0" w:firstLine="0"/>
      </w:pPr>
      <w:r>
        <w:t xml:space="preserve">  </w:t>
      </w:r>
    </w:p>
    <w:p w:rsidR="0069607B" w:rsidRDefault="00287214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69607B" w:rsidRDefault="00287214">
      <w:pPr>
        <w:spacing w:after="218" w:line="259" w:lineRule="auto"/>
        <w:ind w:left="-5"/>
      </w:pPr>
      <w:proofErr w:type="spellStart"/>
      <w:r>
        <w:rPr>
          <w:b/>
          <w:color w:val="483D8B"/>
        </w:rPr>
        <w:t>Oportunidad</w:t>
      </w:r>
      <w:proofErr w:type="spellEnd"/>
      <w:r>
        <w:rPr>
          <w:b/>
          <w:color w:val="483D8B"/>
        </w:rPr>
        <w:t xml:space="preserve"> para </w:t>
      </w:r>
      <w:proofErr w:type="spellStart"/>
      <w:r>
        <w:rPr>
          <w:b/>
          <w:color w:val="483D8B"/>
        </w:rPr>
        <w:t>comentarios</w:t>
      </w:r>
      <w:proofErr w:type="spellEnd"/>
      <w:r>
        <w:rPr>
          <w:b/>
          <w:color w:val="483D8B"/>
        </w:rPr>
        <w:t xml:space="preserve"> </w:t>
      </w:r>
      <w:proofErr w:type="spellStart"/>
      <w:r>
        <w:rPr>
          <w:b/>
          <w:color w:val="483D8B"/>
        </w:rPr>
        <w:t>públicos</w:t>
      </w:r>
      <w:proofErr w:type="spellEnd"/>
      <w:r>
        <w:rPr>
          <w:b/>
          <w:color w:val="483D8B"/>
        </w:rPr>
        <w:t>:</w:t>
      </w:r>
      <w:r>
        <w:rPr>
          <w:sz w:val="23"/>
        </w:rPr>
        <w:t xml:space="preserve"> </w:t>
      </w:r>
    </w:p>
    <w:p w:rsidR="0069607B" w:rsidRDefault="00287214">
      <w:pPr>
        <w:spacing w:after="14" w:line="259" w:lineRule="auto"/>
        <w:ind w:left="0" w:firstLine="0"/>
      </w:pPr>
      <w:r>
        <w:rPr>
          <w:sz w:val="23"/>
        </w:rPr>
        <w:lastRenderedPageBreak/>
        <w:t xml:space="preserve"> </w:t>
      </w:r>
    </w:p>
    <w:p w:rsidR="0069607B" w:rsidRDefault="00287214">
      <w:pPr>
        <w:ind w:left="-5"/>
      </w:pPr>
      <w:r>
        <w:t xml:space="preserve">Durante el </w:t>
      </w:r>
      <w:proofErr w:type="spellStart"/>
      <w:r>
        <w:t>desarrollo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plan,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informaron</w:t>
      </w:r>
      <w:proofErr w:type="spellEnd"/>
      <w:r>
        <w:t xml:space="preserve"> las </w:t>
      </w:r>
      <w:proofErr w:type="spellStart"/>
      <w:r>
        <w:t>aportaciones</w:t>
      </w:r>
      <w:proofErr w:type="spellEnd"/>
      <w:r>
        <w:t xml:space="preserve"> del personal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distrito</w:t>
      </w:r>
      <w:proofErr w:type="spellEnd"/>
      <w:r>
        <w:t xml:space="preserve">. Las </w:t>
      </w:r>
      <w:proofErr w:type="spellStart"/>
      <w:r>
        <w:t>necesidades</w:t>
      </w:r>
      <w:proofErr w:type="spellEnd"/>
      <w:r>
        <w:t xml:space="preserve"> se </w:t>
      </w:r>
      <w:proofErr w:type="spellStart"/>
      <w:r>
        <w:t>priorizaron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bienestar</w:t>
      </w:r>
      <w:proofErr w:type="spellEnd"/>
      <w:r>
        <w:t xml:space="preserve"> y la </w:t>
      </w:r>
      <w:proofErr w:type="spellStart"/>
      <w:r>
        <w:t>continuidad</w:t>
      </w:r>
      <w:proofErr w:type="spellEnd"/>
      <w:r>
        <w:t xml:space="preserve"> de la </w:t>
      </w:r>
      <w:proofErr w:type="spellStart"/>
      <w:r>
        <w:t>instrucción</w:t>
      </w:r>
      <w:proofErr w:type="spellEnd"/>
      <w:r>
        <w:t xml:space="preserve">. Las </w:t>
      </w:r>
      <w:proofErr w:type="spellStart"/>
      <w:r>
        <w:t>opiniones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 y un </w:t>
      </w:r>
      <w:proofErr w:type="spellStart"/>
      <w:r>
        <w:t>borrador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plan se </w:t>
      </w:r>
      <w:proofErr w:type="spellStart"/>
      <w:r>
        <w:t>presentaron</w:t>
      </w:r>
      <w:proofErr w:type="spellEnd"/>
      <w:r>
        <w:t xml:space="preserve"> para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 xml:space="preserve"> de la Junta de </w:t>
      </w:r>
      <w:proofErr w:type="spellStart"/>
      <w:r>
        <w:t>Fidei</w:t>
      </w:r>
      <w:r w:rsidR="000E56F6">
        <w:t>comisarios</w:t>
      </w:r>
      <w:proofErr w:type="spellEnd"/>
      <w:r w:rsidR="000E56F6">
        <w:t xml:space="preserve"> </w:t>
      </w:r>
      <w:proofErr w:type="spellStart"/>
      <w:r w:rsidR="000E56F6">
        <w:t>celebrada</w:t>
      </w:r>
      <w:proofErr w:type="spellEnd"/>
      <w:r w:rsidR="000E56F6">
        <w:t xml:space="preserve"> 12 de </w:t>
      </w:r>
      <w:proofErr w:type="spellStart"/>
      <w:r w:rsidR="000E56F6">
        <w:t>enero</w:t>
      </w:r>
      <w:proofErr w:type="spellEnd"/>
      <w:r w:rsidR="000E56F6">
        <w:t xml:space="preserve"> de 2023</w:t>
      </w:r>
      <w:r>
        <w:t xml:space="preserve">. </w:t>
      </w:r>
      <w:proofErr w:type="spellStart"/>
      <w:r>
        <w:t>Luego</w:t>
      </w:r>
      <w:proofErr w:type="spellEnd"/>
      <w:r>
        <w:t xml:space="preserve">, el plan se </w:t>
      </w:r>
      <w:proofErr w:type="spellStart"/>
      <w:r>
        <w:t>finalizó</w:t>
      </w:r>
      <w:proofErr w:type="spellEnd"/>
      <w:r>
        <w:t xml:space="preserve"> y se</w:t>
      </w:r>
      <w:r w:rsidR="000E56F6">
        <w:t xml:space="preserve"> </w:t>
      </w:r>
      <w:proofErr w:type="spellStart"/>
      <w:r w:rsidR="000E56F6">
        <w:t>presentó</w:t>
      </w:r>
      <w:proofErr w:type="spellEnd"/>
      <w:r w:rsidR="000E56F6">
        <w:t xml:space="preserve"> al SBDM de </w:t>
      </w:r>
      <w:proofErr w:type="spellStart"/>
      <w:r w:rsidR="000E56F6">
        <w:t>Wildorado</w:t>
      </w:r>
      <w:proofErr w:type="spellEnd"/>
      <w:r w:rsidR="000E56F6">
        <w:t xml:space="preserve"> 9 de </w:t>
      </w:r>
      <w:proofErr w:type="spellStart"/>
      <w:r w:rsidR="000E56F6">
        <w:t>febrero</w:t>
      </w:r>
      <w:proofErr w:type="spellEnd"/>
      <w:r w:rsidR="000E56F6">
        <w:t xml:space="preserve"> </w:t>
      </w:r>
      <w:r>
        <w:t>de 202</w:t>
      </w:r>
      <w:r w:rsidR="000E56F6">
        <w:t>3</w:t>
      </w:r>
      <w:r>
        <w:t>.</w:t>
      </w:r>
      <w:r>
        <w:rPr>
          <w:sz w:val="23"/>
        </w:rPr>
        <w:t xml:space="preserve"> </w:t>
      </w:r>
    </w:p>
    <w:p w:rsidR="0069607B" w:rsidRDefault="00287214">
      <w:pPr>
        <w:spacing w:after="258" w:line="259" w:lineRule="auto"/>
        <w:ind w:left="0" w:firstLine="0"/>
      </w:pPr>
      <w:r>
        <w:t xml:space="preserve"> </w:t>
      </w:r>
      <w:r>
        <w:rPr>
          <w:sz w:val="23"/>
        </w:rPr>
        <w:t xml:space="preserve"> </w:t>
      </w:r>
    </w:p>
    <w:p w:rsidR="0069607B" w:rsidRDefault="00287214">
      <w:pPr>
        <w:spacing w:after="218" w:line="259" w:lineRule="auto"/>
        <w:ind w:left="-5"/>
      </w:pPr>
      <w:proofErr w:type="spellStart"/>
      <w:r>
        <w:rPr>
          <w:b/>
          <w:color w:val="483D8B"/>
        </w:rPr>
        <w:t>Revisión</w:t>
      </w:r>
      <w:proofErr w:type="spellEnd"/>
      <w:r>
        <w:rPr>
          <w:b/>
          <w:color w:val="483D8B"/>
        </w:rPr>
        <w:t xml:space="preserve"> </w:t>
      </w:r>
      <w:proofErr w:type="spellStart"/>
      <w:r>
        <w:rPr>
          <w:b/>
          <w:color w:val="483D8B"/>
        </w:rPr>
        <w:t>periódica</w:t>
      </w:r>
      <w:proofErr w:type="spellEnd"/>
      <w:r>
        <w:rPr>
          <w:b/>
          <w:color w:val="483D8B"/>
        </w:rPr>
        <w:t xml:space="preserve"> y </w:t>
      </w:r>
      <w:proofErr w:type="spellStart"/>
      <w:r>
        <w:rPr>
          <w:b/>
          <w:color w:val="483D8B"/>
        </w:rPr>
        <w:t>revisión</w:t>
      </w:r>
      <w:proofErr w:type="spellEnd"/>
      <w:r>
        <w:rPr>
          <w:b/>
          <w:color w:val="483D8B"/>
        </w:rPr>
        <w:t xml:space="preserve"> </w:t>
      </w:r>
      <w:proofErr w:type="gramStart"/>
      <w:r>
        <w:rPr>
          <w:b/>
          <w:color w:val="483D8B"/>
        </w:rPr>
        <w:t>del</w:t>
      </w:r>
      <w:proofErr w:type="gramEnd"/>
      <w:r>
        <w:rPr>
          <w:b/>
          <w:color w:val="483D8B"/>
        </w:rPr>
        <w:t xml:space="preserve"> plan:</w:t>
      </w:r>
      <w:r>
        <w:rPr>
          <w:sz w:val="23"/>
        </w:rPr>
        <w:t xml:space="preserve"> </w:t>
      </w:r>
    </w:p>
    <w:p w:rsidR="0069607B" w:rsidRDefault="00287214">
      <w:pPr>
        <w:spacing w:after="14" w:line="259" w:lineRule="auto"/>
        <w:ind w:left="0" w:firstLine="0"/>
      </w:pPr>
      <w:r>
        <w:rPr>
          <w:sz w:val="23"/>
        </w:rPr>
        <w:t xml:space="preserve"> </w:t>
      </w:r>
    </w:p>
    <w:p w:rsidR="0069607B" w:rsidRDefault="00287214">
      <w:pPr>
        <w:spacing w:after="7"/>
        <w:ind w:left="-5"/>
      </w:pPr>
      <w:r>
        <w:t xml:space="preserve">Durante el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de ESSER IIII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</w:t>
      </w:r>
      <w:proofErr w:type="spellStart"/>
      <w:r>
        <w:t>Wildorado</w:t>
      </w:r>
      <w:proofErr w:type="spellEnd"/>
      <w:r>
        <w:t xml:space="preserve"> ISD </w:t>
      </w:r>
      <w:proofErr w:type="spellStart"/>
      <w:r>
        <w:t>revisará</w:t>
      </w:r>
      <w:proofErr w:type="spellEnd"/>
      <w:r>
        <w:t xml:space="preserve"> y </w:t>
      </w:r>
      <w:proofErr w:type="spellStart"/>
      <w:r>
        <w:t>modificará</w:t>
      </w:r>
      <w:proofErr w:type="spellEnd"/>
      <w:r>
        <w:t xml:space="preserve"> el plan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meses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revisiones</w:t>
      </w:r>
      <w:proofErr w:type="spellEnd"/>
      <w:r>
        <w:t xml:space="preserve"> se </w:t>
      </w:r>
      <w:proofErr w:type="spellStart"/>
      <w:r>
        <w:t>basarán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personal,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 y la </w:t>
      </w:r>
      <w:proofErr w:type="spellStart"/>
      <w:r>
        <w:t>comunidad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Texas.</w:t>
      </w:r>
      <w:r>
        <w:rPr>
          <w:sz w:val="23"/>
        </w:rPr>
        <w:t xml:space="preserve"> </w:t>
      </w:r>
    </w:p>
    <w:p w:rsidR="0069607B" w:rsidRDefault="00287214">
      <w:pPr>
        <w:spacing w:after="259" w:line="259" w:lineRule="auto"/>
        <w:ind w:left="0" w:firstLine="0"/>
      </w:pPr>
      <w:r>
        <w:t xml:space="preserve"> </w:t>
      </w:r>
      <w:r>
        <w:rPr>
          <w:sz w:val="23"/>
        </w:rPr>
        <w:t xml:space="preserve"> </w:t>
      </w:r>
    </w:p>
    <w:p w:rsidR="0069607B" w:rsidRDefault="00287214">
      <w:pPr>
        <w:spacing w:after="218" w:line="259" w:lineRule="auto"/>
        <w:ind w:left="-5"/>
      </w:pPr>
      <w:r>
        <w:rPr>
          <w:b/>
          <w:color w:val="483D8B"/>
        </w:rPr>
        <w:t xml:space="preserve">Para el </w:t>
      </w:r>
      <w:proofErr w:type="spellStart"/>
      <w:r>
        <w:rPr>
          <w:b/>
          <w:color w:val="483D8B"/>
        </w:rPr>
        <w:t>público</w:t>
      </w:r>
      <w:proofErr w:type="spellEnd"/>
      <w:r>
        <w:rPr>
          <w:b/>
          <w:color w:val="483D8B"/>
        </w:rPr>
        <w:t>:</w:t>
      </w:r>
      <w:r>
        <w:rPr>
          <w:sz w:val="23"/>
        </w:rPr>
        <w:t xml:space="preserve"> </w:t>
      </w:r>
    </w:p>
    <w:p w:rsidR="0069607B" w:rsidRDefault="00287214">
      <w:pPr>
        <w:spacing w:after="14" w:line="259" w:lineRule="auto"/>
        <w:ind w:left="0" w:firstLine="0"/>
      </w:pPr>
      <w:r>
        <w:rPr>
          <w:sz w:val="23"/>
        </w:rPr>
        <w:t xml:space="preserve"> </w:t>
      </w:r>
    </w:p>
    <w:p w:rsidR="0069607B" w:rsidRDefault="00287214">
      <w:pPr>
        <w:ind w:left="-5"/>
      </w:pPr>
      <w:proofErr w:type="spellStart"/>
      <w:r>
        <w:t>Wildorado</w:t>
      </w:r>
      <w:proofErr w:type="spellEnd"/>
      <w:r>
        <w:t xml:space="preserve"> ISD ha </w:t>
      </w:r>
      <w:proofErr w:type="spellStart"/>
      <w:r>
        <w:t>tomado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disponibilidad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plan para las </w:t>
      </w:r>
      <w:proofErr w:type="spellStart"/>
      <w:r>
        <w:t>familias</w:t>
      </w:r>
      <w:proofErr w:type="spellEnd"/>
      <w:r>
        <w:t xml:space="preserve"> y la </w:t>
      </w:r>
      <w:proofErr w:type="spellStart"/>
      <w:r>
        <w:t>comunidad</w:t>
      </w:r>
      <w:proofErr w:type="spellEnd"/>
      <w:r>
        <w:t>: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2"/>
        </w:numPr>
        <w:ind w:hanging="170"/>
      </w:pPr>
      <w:r>
        <w:t xml:space="preserve">Se </w:t>
      </w:r>
      <w:proofErr w:type="spellStart"/>
      <w:r>
        <w:t>presentó</w:t>
      </w:r>
      <w:proofErr w:type="spellEnd"/>
      <w:r>
        <w:t xml:space="preserve"> un </w:t>
      </w:r>
      <w:proofErr w:type="spellStart"/>
      <w:r>
        <w:t>borrador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plan par</w:t>
      </w:r>
      <w:r w:rsidR="000E56F6">
        <w:t xml:space="preserve">a </w:t>
      </w:r>
      <w:proofErr w:type="spellStart"/>
      <w:r w:rsidR="000E56F6">
        <w:t>comentario</w:t>
      </w:r>
      <w:proofErr w:type="spellEnd"/>
      <w:r w:rsidR="000E56F6">
        <w:t xml:space="preserve"> </w:t>
      </w:r>
      <w:proofErr w:type="spellStart"/>
      <w:r w:rsidR="000E56F6">
        <w:t>público</w:t>
      </w:r>
      <w:proofErr w:type="spellEnd"/>
      <w:r w:rsidR="000E56F6">
        <w:t xml:space="preserve"> el 8 de </w:t>
      </w:r>
      <w:proofErr w:type="spellStart"/>
      <w:r w:rsidR="000E56F6">
        <w:t>febrero</w:t>
      </w:r>
      <w:proofErr w:type="spellEnd"/>
      <w:r w:rsidR="000E56F6">
        <w:t xml:space="preserve"> de</w:t>
      </w:r>
      <w:r>
        <w:t xml:space="preserve"> 2</w:t>
      </w:r>
      <w:r w:rsidR="000E56F6">
        <w:t>023</w:t>
      </w:r>
      <w:r>
        <w:t xml:space="preserve"> a las 7:00 pm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2"/>
        </w:numPr>
        <w:ind w:hanging="170"/>
      </w:pPr>
      <w:r>
        <w:t xml:space="preserve">Este plan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publicado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sitio</w:t>
      </w:r>
      <w:proofErr w:type="spellEnd"/>
      <w:r>
        <w:t xml:space="preserve"> web de WISD</w:t>
      </w:r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2"/>
        </w:numPr>
        <w:ind w:hanging="170"/>
      </w:pPr>
      <w:r>
        <w:t xml:space="preserve">Este plan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rPr>
          <w:sz w:val="23"/>
        </w:rPr>
        <w:t xml:space="preserve"> </w:t>
      </w:r>
    </w:p>
    <w:p w:rsidR="0069607B" w:rsidRDefault="00287214">
      <w:pPr>
        <w:numPr>
          <w:ilvl w:val="0"/>
          <w:numId w:val="2"/>
        </w:numPr>
        <w:ind w:hanging="170"/>
      </w:pPr>
      <w:r>
        <w:t xml:space="preserve">Este plan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traducirse</w:t>
      </w:r>
      <w:proofErr w:type="spellEnd"/>
      <w:r>
        <w:t xml:space="preserve"> </w:t>
      </w:r>
      <w:proofErr w:type="spellStart"/>
      <w:r>
        <w:t>oralmente</w:t>
      </w:r>
      <w:proofErr w:type="spellEnd"/>
      <w:r>
        <w:t xml:space="preserve"> a </w:t>
      </w:r>
      <w:proofErr w:type="spellStart"/>
      <w:r>
        <w:t>pedido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Tina </w:t>
      </w:r>
      <w:proofErr w:type="spellStart"/>
      <w:r>
        <w:t>Chism</w:t>
      </w:r>
      <w:proofErr w:type="spellEnd"/>
      <w:r>
        <w:t xml:space="preserve">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al 806-426-3317.</w:t>
      </w:r>
      <w:r>
        <w:rPr>
          <w:sz w:val="23"/>
        </w:rPr>
        <w:t xml:space="preserve"> </w:t>
      </w:r>
    </w:p>
    <w:p w:rsidR="0069607B" w:rsidRDefault="00287214" w:rsidP="004649F9">
      <w:pPr>
        <w:numPr>
          <w:ilvl w:val="0"/>
          <w:numId w:val="2"/>
        </w:numPr>
        <w:spacing w:after="0" w:line="259" w:lineRule="auto"/>
        <w:ind w:left="0" w:firstLine="0"/>
      </w:pPr>
      <w:proofErr w:type="gramStart"/>
      <w:r>
        <w:t>Un</w:t>
      </w:r>
      <w:proofErr w:type="gramEnd"/>
      <w:r>
        <w:t xml:space="preserve"> padre que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individuo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lo define la ADA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el plan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alternativo</w:t>
      </w:r>
      <w:proofErr w:type="spellEnd"/>
      <w:r>
        <w:t xml:space="preserve">. </w:t>
      </w:r>
      <w:proofErr w:type="spellStart"/>
      <w:r>
        <w:t>Comuníquese</w:t>
      </w:r>
      <w:proofErr w:type="spellEnd"/>
      <w:r>
        <w:t xml:space="preserve"> con Tina </w:t>
      </w:r>
      <w:proofErr w:type="spellStart"/>
      <w:r>
        <w:t>Chism</w:t>
      </w:r>
      <w:proofErr w:type="spellEnd"/>
      <w:r>
        <w:t xml:space="preserve"> para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al 806-426-3317.</w:t>
      </w:r>
      <w:r w:rsidRPr="00287214">
        <w:rPr>
          <w:sz w:val="23"/>
        </w:rPr>
        <w:t xml:space="preserve"> </w:t>
      </w:r>
      <w:r w:rsidRPr="00287214"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69607B">
      <w:pgSz w:w="12240" w:h="15840"/>
      <w:pgMar w:top="1445" w:right="1452" w:bottom="1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F0A"/>
    <w:multiLevelType w:val="hybridMultilevel"/>
    <w:tmpl w:val="30022E2A"/>
    <w:lvl w:ilvl="0" w:tplc="846C877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44EAF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2EE2A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D405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D0A4E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76E54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7869B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FEC70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3405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A47F3"/>
    <w:multiLevelType w:val="hybridMultilevel"/>
    <w:tmpl w:val="EBE2F8A6"/>
    <w:lvl w:ilvl="0" w:tplc="BE64B6D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630F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0A603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632EB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6A8F2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E89C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A0811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50C59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5EED5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A2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7B"/>
    <w:rsid w:val="000E56F6"/>
    <w:rsid w:val="00287214"/>
    <w:rsid w:val="0069607B"/>
    <w:rsid w:val="008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28F8"/>
  <w15:docId w15:val="{037B7779-2AB1-4179-A8AB-71FDF71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1" w:line="249" w:lineRule="auto"/>
      <w:ind w:left="10" w:hanging="10"/>
    </w:pPr>
    <w:rPr>
      <w:rFonts w:ascii="Arial" w:eastAsia="Arial" w:hAnsi="Arial" w:cs="Arial"/>
      <w:color w:val="181A21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cp:lastModifiedBy>Jennifer Williams</cp:lastModifiedBy>
  <cp:revision>2</cp:revision>
  <cp:lastPrinted>2022-09-12T20:26:00Z</cp:lastPrinted>
  <dcterms:created xsi:type="dcterms:W3CDTF">2023-06-15T15:20:00Z</dcterms:created>
  <dcterms:modified xsi:type="dcterms:W3CDTF">2023-06-15T15:20:00Z</dcterms:modified>
</cp:coreProperties>
</file>